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MAHKEME DIŞI SULH SÖZLEŞMESİ</w:t>
      </w:r>
    </w:p>
    <w:p/>
    <w:p>
      <w:r>
        <w:rPr>
          <w:b/>
          <w:sz w:val="20"/>
        </w:rPr>
        <w:t>Taraflar :</w:t>
      </w:r>
    </w:p>
    <w:p>
      <w:r>
        <w:rPr>
          <w:b w:val="0"/>
          <w:sz w:val="20"/>
        </w:rPr>
        <w:t>1. Taraf (Borcunu İfası Borçlu):</w:t>
      </w:r>
    </w:p>
    <w:p>
      <w:r>
        <w:rPr>
          <w:b w:val="0"/>
          <w:sz w:val="20"/>
        </w:rPr>
        <w:t>Adı Soyadı / Ünvanı : _______________________________________________</w:t>
      </w:r>
    </w:p>
    <w:p>
      <w:r>
        <w:rPr>
          <w:b w:val="0"/>
          <w:sz w:val="20"/>
        </w:rPr>
        <w:t>T.C. Kimlik No / Vergi No : _________________________________________</w:t>
      </w:r>
    </w:p>
    <w:p>
      <w:r>
        <w:rPr>
          <w:b w:val="0"/>
          <w:sz w:val="20"/>
        </w:rPr>
        <w:t>Adres : _____________________________________________________________</w:t>
      </w:r>
    </w:p>
    <w:p/>
    <w:p>
      <w:r>
        <w:rPr>
          <w:b w:val="0"/>
          <w:sz w:val="20"/>
        </w:rPr>
        <w:t>2. Taraf (Alacaklı):</w:t>
      </w:r>
    </w:p>
    <w:p>
      <w:r>
        <w:rPr>
          <w:b w:val="0"/>
          <w:sz w:val="20"/>
        </w:rPr>
        <w:t>Adı Soyadı / Ünvanı : _______________________________________________</w:t>
      </w:r>
    </w:p>
    <w:p>
      <w:r>
        <w:rPr>
          <w:b w:val="0"/>
          <w:sz w:val="20"/>
        </w:rPr>
        <w:t>T.C. Kimlik No / Vergi No : _________________________________________</w:t>
      </w:r>
    </w:p>
    <w:p>
      <w:r>
        <w:rPr>
          <w:b w:val="0"/>
          <w:sz w:val="20"/>
        </w:rPr>
        <w:t>Adres : _____________________________________________________________</w:t>
      </w:r>
    </w:p>
    <w:p/>
    <w:p>
      <w:r>
        <w:rPr>
          <w:b/>
          <w:sz w:val="20"/>
        </w:rPr>
        <w:t>Sözleşmenin Konusu :</w:t>
      </w:r>
    </w:p>
    <w:p>
      <w:r>
        <w:rPr>
          <w:b w:val="0"/>
          <w:sz w:val="20"/>
        </w:rPr>
        <w:t>İşbu sözleşme ile Borçlu, Alacaklıya olan aşağıda belirtilen borcunu, tarafların belirlediği şartlar dahilinde ve aşağıdaki şekilde ödemeyi kabul ve taahhüt eder.</w:t>
      </w:r>
    </w:p>
    <w:p/>
    <w:p>
      <w:r>
        <w:rPr>
          <w:b/>
          <w:sz w:val="20"/>
        </w:rPr>
        <w:t>Borç Detayları :</w:t>
      </w:r>
    </w:p>
    <w:p>
      <w:r>
        <w:rPr>
          <w:b w:val="0"/>
          <w:sz w:val="20"/>
        </w:rPr>
        <w:t>Borç Miktarı : ____________________________ TL</w:t>
      </w:r>
    </w:p>
    <w:p>
      <w:r>
        <w:rPr>
          <w:b w:val="0"/>
          <w:sz w:val="20"/>
        </w:rPr>
        <w:t>Borcun Konusu : _________________________________________________</w:t>
      </w:r>
    </w:p>
    <w:p/>
    <w:p>
      <w:r>
        <w:rPr>
          <w:b/>
          <w:sz w:val="20"/>
        </w:rPr>
        <w:t>Ödeme Şartları :</w:t>
      </w:r>
    </w:p>
    <w:p>
      <w:r>
        <w:rPr>
          <w:b w:val="0"/>
          <w:sz w:val="20"/>
        </w:rPr>
        <w:t>Borçlu, borcunu aşağıdaki şekilde ve sürelerde ödemeyi kabul eder:</w:t>
      </w:r>
    </w:p>
    <w:p>
      <w:r>
        <w:rPr>
          <w:b w:val="0"/>
          <w:sz w:val="20"/>
        </w:rPr>
        <w:t>- Ödeme Tutarı : ____________________________ TL</w:t>
      </w:r>
    </w:p>
    <w:p>
      <w:r>
        <w:rPr>
          <w:b w:val="0"/>
          <w:sz w:val="20"/>
        </w:rPr>
        <w:t>- Ödeme Tarihi / Tarihleri : ______________________________________</w:t>
      </w:r>
    </w:p>
    <w:p>
      <w:r>
        <w:rPr>
          <w:b w:val="0"/>
          <w:sz w:val="20"/>
        </w:rPr>
        <w:t>- Ödeme Şekli : _________________________________________________</w:t>
      </w:r>
    </w:p>
    <w:p/>
    <w:p>
      <w:r>
        <w:rPr>
          <w:b/>
          <w:sz w:val="20"/>
        </w:rPr>
        <w:t>Tarafların Beyanları ve Taahhütleri :</w:t>
      </w:r>
    </w:p>
    <w:p>
      <w:r>
        <w:rPr>
          <w:b w:val="0"/>
          <w:sz w:val="20"/>
        </w:rPr>
        <w:t>1. Taraflar, işbu sözleşmeyle söz konusu borcun mahkeme dışı sulh yoluyla çözüldüğünü ve bu hususta karşılıklı mutabakata vardıklarını beyan eder.</w:t>
      </w:r>
    </w:p>
    <w:p>
      <w:r>
        <w:rPr>
          <w:b w:val="0"/>
          <w:sz w:val="20"/>
        </w:rPr>
        <w:t>Borçlu, belirtilen ödeme planına uymayı, Alacaklı ise ödemelerin zamanında yapılması halinde alacağını tamamen tahsil etmiş sayacağını kabul eder.</w:t>
      </w:r>
    </w:p>
    <w:p>
      <w:r>
        <w:rPr>
          <w:b w:val="0"/>
          <w:sz w:val="20"/>
        </w:rPr>
        <w:t>Taraflar, ödemelerin belirtilen şartlara uygun yapılmaması halinde yasal haklarını kullanmakta serbest olacaklarını kabul eder.</w:t>
      </w:r>
    </w:p>
    <w:p/>
    <w:p>
      <w:r>
        <w:rPr>
          <w:b/>
          <w:sz w:val="20"/>
        </w:rPr>
        <w:t>Uyuşmazlıkların Çözümü :</w:t>
      </w:r>
    </w:p>
    <w:p>
      <w:r>
        <w:rPr>
          <w:b w:val="0"/>
          <w:sz w:val="20"/>
        </w:rPr>
        <w:t>İşbu sözleşmeden doğabilecek her türlü uyuşmazlıkta taraflar öncelikle iyi niyetle müzakere ederek çözüm arayacak; çözüm sağlanamazsa Türkiye Cumhuriyeti mahkemeleri ve icra daireleri yetkili olacaktır.</w:t>
      </w:r>
    </w:p>
    <w:p/>
    <w:p>
      <w:r>
        <w:rPr>
          <w:b/>
          <w:sz w:val="20"/>
        </w:rPr>
        <w:t>Sözleşmenin Yürürlük Tarihi :</w:t>
      </w:r>
    </w:p>
    <w:p>
      <w:r>
        <w:rPr>
          <w:b w:val="0"/>
          <w:sz w:val="20"/>
        </w:rPr>
        <w:t>İşbu sözleşme taraflarca imzalandığı tarihte yürürlüğe girer ve taraflarca karşılıklı olarak imzalanarak iki nüsha halinde düzenlenmiştir.</w:t>
      </w:r>
    </w:p>
    <w:p/>
    <w:p/>
    <w:p>
      <w:r>
        <w:rPr>
          <w:b/>
          <w:sz w:val="20"/>
        </w:rPr>
        <w:t>İmzalar :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BORÇLU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ALACAKLI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İmza 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İmza : 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Adı Soyadı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Adı Soyadı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Bu belgenin orijinal kaynagi: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https://sozlesmesiornek.com/mahkeme-dısı-sulh-sozlesmesi-ornegi/</w:t>
        </w:r>
      </w:hyperlink>
    </w:p>
    <w:p>
      <w:pPr>
        <w:jc w:val="center"/>
      </w:pPr>
      <w:r>
        <w:rPr>
          <w:color w:val="555555"/>
          <w:sz w:val="26"/>
        </w:rPr>
        <w:t>Bu ornek sizin icin faydali oldu mu?</w:t>
      </w:r>
    </w:p>
    <w:p>
      <w:pPr>
        <w:jc w:val="center"/>
      </w:pPr>
      <w:r>
        <w:rPr>
          <w:color w:val="555555"/>
          <w:sz w:val="26"/>
        </w:rPr>
        <w:t>Guncellenmis diger orneklere web sitemizden ulasabilirsiniz: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https://sozlesmesiornek.com</w:t>
        </w:r>
      </w:hyperlink>
    </w:p>
    <w:p>
      <w:pPr>
        <w:jc w:val="center"/>
      </w:pPr>
      <w:r>
        <w:rPr>
          <w:color w:val="808080"/>
          <w:sz w:val="20"/>
        </w:rPr>
        <w:t>Bu ornek yalnizca kisisel ve ticari olmayan kullanim icindir.</w:t>
        <w:br/>
        <w:t>Her turlu dagitim veya yayinda kaynak belirtilmelidir. © sozlesmesiornek.com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ozlesmesiornek.com/mahkeme-d&#305;s&#305;-sulh-sozlesmesi-ornegi/" TargetMode="External"/><Relationship Id="rId10" Type="http://schemas.openxmlformats.org/officeDocument/2006/relationships/hyperlink" Target="https://sozlesmesiorne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