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TAHLİYE SÖZLEŞMESİ</w:t>
      </w:r>
    </w:p>
    <w:p/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TC Kimlik/Vergi No : ____________________________________________________</w:t>
      </w:r>
    </w:p>
    <w:p/>
    <w:p>
      <w:r>
        <w:rPr>
          <w:b w:val="0"/>
          <w:sz w:val="20"/>
        </w:rPr>
        <w:t>Kiracı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TC Kimlik/Vergi No : 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 xml:space="preserve"> işbu sözleşme ile Kiraya Veren, Kiracı’ya ait aşağıda belirtilen taşınmazın tahliyesi hususunda anlaşmaya varılmıştır.</w:t>
      </w:r>
    </w:p>
    <w:p/>
    <w:p>
      <w:r>
        <w:rPr>
          <w:b/>
          <w:sz w:val="20"/>
        </w:rPr>
        <w:t>Tahliye Edilecek Taşınmazın Bilgileri :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Taşınmazın Türü : _______________________________________________________</w:t>
      </w:r>
    </w:p>
    <w:p/>
    <w:p>
      <w:r>
        <w:rPr>
          <w:b/>
          <w:sz w:val="20"/>
        </w:rPr>
        <w:t>Madde 1 – Tahliye Tarihi ve Şartları</w:t>
      </w:r>
    </w:p>
    <w:p>
      <w:r>
        <w:rPr>
          <w:b w:val="0"/>
          <w:sz w:val="20"/>
        </w:rPr>
        <w:t>Kiracı, işbu sözleşme ile belirtilen taşınmazı en geç _________ tarihinde boş ve hasarsız şekilde Kiraya Veren’e teslim etmeyi kabul eder.</w:t>
      </w:r>
    </w:p>
    <w:p/>
    <w:p>
      <w:r>
        <w:rPr>
          <w:b/>
          <w:sz w:val="20"/>
        </w:rPr>
        <w:t>Madde 2 – Kiracı’nın Yükümlülükleri</w:t>
      </w:r>
    </w:p>
    <w:p>
      <w:r>
        <w:rPr>
          <w:b w:val="0"/>
          <w:sz w:val="20"/>
        </w:rPr>
        <w:t>Kiracı, tahliye tarihine kadar taşınmazın bakımını yapmak, zarar vermemek ve kira borcunu tam ve zamanında ödemekle yükümlüdür.</w:t>
      </w:r>
    </w:p>
    <w:p/>
    <w:p>
      <w:r>
        <w:rPr>
          <w:b/>
          <w:sz w:val="20"/>
        </w:rPr>
        <w:t>Madde 3 – Kiraya Veren’in Yükümlülükleri</w:t>
      </w:r>
    </w:p>
    <w:p>
      <w:r>
        <w:rPr>
          <w:b w:val="0"/>
          <w:sz w:val="20"/>
        </w:rPr>
        <w:t>Kiraya Veren, tahliye sonrası taşınmazın teslim alınması ve varsa depozitonun iadesi hususunda Kiracı ile iş birliği yapmayı taahhüt eder.</w:t>
      </w:r>
    </w:p>
    <w:p/>
    <w:p>
      <w:r>
        <w:rPr>
          <w:b/>
          <w:sz w:val="20"/>
        </w:rPr>
        <w:t>Madde 4 – Depozito ve Ödemeler</w:t>
      </w:r>
    </w:p>
    <w:p>
      <w:r>
        <w:rPr>
          <w:b w:val="0"/>
          <w:sz w:val="20"/>
        </w:rPr>
        <w:t>Kiracı tarafından verilen depozito tutarı : _________________ TL. Depozito, tahliye sonrası taşınmazın durumuna göre iade edilir veya zararlar karşılanır.</w:t>
      </w:r>
    </w:p>
    <w:p/>
    <w:p>
      <w:r>
        <w:rPr>
          <w:b/>
          <w:sz w:val="20"/>
        </w:rPr>
        <w:t>Madde 5 – Sözleşmenin Feshi</w:t>
      </w:r>
    </w:p>
    <w:p>
      <w:r>
        <w:rPr>
          <w:b w:val="0"/>
          <w:sz w:val="20"/>
        </w:rPr>
        <w:t>Taraflardan biri sözleşme hükümlerine uymazsa diğer taraf yazılı bildirimle sözleşmeyi feshedebilir.</w:t>
      </w:r>
    </w:p>
    <w:p/>
    <w:p>
      <w:r>
        <w:rPr>
          <w:b/>
          <w:sz w:val="20"/>
        </w:rPr>
        <w:t>Madde 6 – Uyuşmazlıkların Çözümü</w:t>
      </w:r>
    </w:p>
    <w:p>
      <w:r>
        <w:rPr>
          <w:b w:val="0"/>
          <w:sz w:val="20"/>
        </w:rPr>
        <w:t>İşbu sözleşmeden doğabilecek uyuşmazlıklarda İstanbul Mahkemeleri ve İcra Daireleri yetkilidir.</w:t>
      </w:r>
    </w:p>
    <w:p/>
    <w:p/>
    <w:p>
      <w:r>
        <w:rPr>
          <w:b w:val="0"/>
          <w:sz w:val="20"/>
        </w:rPr>
        <w:t>İşbu tahliye sözleşmesi _______ sayfa olarak iki nüsha düzenlenmiş olup, taraflarca okunup, anlaşılarak imzalanmıştır.</w:t>
      </w:r>
    </w:p>
    <w:p/>
    <w:p/>
    <w:p/>
    <w:p>
      <w:pPr>
        <w:jc w:val="center"/>
      </w:pPr>
      <w:r>
        <w:rPr>
          <w:b/>
          <w:sz w:val="20"/>
        </w:rPr>
        <w:t>Kiraya Veren</w:t>
      </w:r>
    </w:p>
    <w:p>
      <w:pPr>
        <w:jc w:val="center"/>
      </w:pPr>
      <w:r>
        <w:rPr>
          <w:b w:val="0"/>
          <w:sz w:val="20"/>
        </w:rPr>
        <w:t>Adı Soyadı : ______________________________</w:t>
      </w:r>
    </w:p>
    <w:p>
      <w:pPr>
        <w:jc w:val="center"/>
      </w:pPr>
      <w:r>
        <w:rPr>
          <w:b w:val="0"/>
          <w:sz w:val="20"/>
        </w:rPr>
        <w:t>İmza : ______________________________</w:t>
      </w:r>
    </w:p>
    <w:p/>
    <w:p/>
    <w:p>
      <w:pPr>
        <w:jc w:val="center"/>
      </w:pPr>
      <w:r>
        <w:rPr>
          <w:b/>
          <w:sz w:val="20"/>
        </w:rPr>
        <w:t>Kiracı</w:t>
      </w:r>
    </w:p>
    <w:p>
      <w:pPr>
        <w:jc w:val="center"/>
      </w:pPr>
      <w:r>
        <w:rPr>
          <w:b w:val="0"/>
          <w:sz w:val="20"/>
        </w:rPr>
        <w:t>Adı Soyadı : ______________________________</w:t>
      </w:r>
    </w:p>
    <w:p>
      <w:pPr>
        <w:jc w:val="center"/>
      </w:pPr>
      <w:r>
        <w:rPr>
          <w:b w:val="0"/>
          <w:sz w:val="20"/>
        </w:rPr>
        <w:t>İmza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https://sozlesmesiornek.com/tahliye-sozlesmesi-ornegi/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tahliye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