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TURİZM ACENTE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İşbu sözleşme, aşağıda bilgileri yer alan Taraflar arasında, belirtilen şartlar çerçevesinde akdedilmiştir.</w:t>
      </w:r>
    </w:p>
    <w:p/>
    <w:p>
      <w:r>
        <w:rPr>
          <w:b/>
          <w:sz w:val="20"/>
        </w:rPr>
        <w:t>1. Acente Bilgileri</w:t>
      </w:r>
    </w:p>
    <w:p>
      <w:r>
        <w:rPr>
          <w:b w:val="0"/>
          <w:sz w:val="20"/>
        </w:rPr>
        <w:t>Adı/Unvanı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Telefon/Faks : __________________________________________________________</w:t>
      </w:r>
    </w:p>
    <w:p>
      <w:r>
        <w:rPr>
          <w:b w:val="0"/>
          <w:sz w:val="20"/>
        </w:rPr>
        <w:t>Vergi Dairesi / No : ____________________________________________________</w:t>
      </w:r>
    </w:p>
    <w:p>
      <w:r>
        <w:rPr>
          <w:b w:val="0"/>
          <w:sz w:val="20"/>
        </w:rPr>
        <w:t>Yetkili Kişi : ___________________________________________________________</w:t>
      </w:r>
    </w:p>
    <w:p/>
    <w:p>
      <w:r>
        <w:rPr>
          <w:b/>
          <w:sz w:val="20"/>
        </w:rPr>
        <w:t>2. Tur Operatörü Bilgileri</w:t>
      </w:r>
    </w:p>
    <w:p>
      <w:r>
        <w:rPr>
          <w:b w:val="0"/>
          <w:sz w:val="20"/>
        </w:rPr>
        <w:t>Adı/Unvanı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Telefon/Faks : __________________________________________________________</w:t>
      </w:r>
    </w:p>
    <w:p>
      <w:r>
        <w:rPr>
          <w:b w:val="0"/>
          <w:sz w:val="20"/>
        </w:rPr>
        <w:t>Vergi Dairesi / No : ____________________________________________________</w:t>
      </w:r>
    </w:p>
    <w:p>
      <w:r>
        <w:rPr>
          <w:b w:val="0"/>
          <w:sz w:val="20"/>
        </w:rPr>
        <w:t>Yetkili Kişi : ___________________________________________________________</w:t>
      </w:r>
    </w:p>
    <w:p/>
    <w:p>
      <w:r>
        <w:rPr>
          <w:b/>
          <w:sz w:val="20"/>
        </w:rPr>
        <w:t>3. Sözleşmenin Konusu</w:t>
      </w:r>
    </w:p>
    <w:p>
      <w:r>
        <w:rPr>
          <w:b w:val="0"/>
          <w:sz w:val="20"/>
        </w:rPr>
        <w:t>İşbu sözleşme, Acente'nin Tur Operatörü adına tur ve seyahat organizasyonlarının pazarlanması, satışı ve satış sonrası hizmetlerinin düzenlenmesi ile ilgili hak ve yükümlülüklerini belirlemek amacıyla düzenlenmiştir.</w:t>
      </w:r>
    </w:p>
    <w:p/>
    <w:p>
      <w:r>
        <w:rPr>
          <w:b/>
          <w:sz w:val="20"/>
        </w:rPr>
        <w:t>4. Tarafların Hak ve Yükümlülükleri</w:t>
      </w:r>
    </w:p>
    <w:p>
      <w:r>
        <w:rPr>
          <w:b w:val="0"/>
          <w:sz w:val="20"/>
        </w:rPr>
        <w:t>4.1. Acente, Tur Operatörü tarafından sağlanan tur paketlerini tanıtmak, pazarlamak ve satmakla yükümlüdür.</w:t>
      </w:r>
    </w:p>
    <w:p>
      <w:r>
        <w:rPr>
          <w:b w:val="0"/>
          <w:sz w:val="20"/>
        </w:rPr>
        <w:t>4.2. Acente, satış sonrası müşteri memnuniyetini sağlamak ve gerekli desteği vermekle yükümlüdür.</w:t>
      </w:r>
    </w:p>
    <w:p>
      <w:r>
        <w:rPr>
          <w:b w:val="0"/>
          <w:sz w:val="20"/>
        </w:rPr>
        <w:t>4.3. Tur Operatörü, Acente'ye zamanında ve eksiksiz bilgi, doküman ve destek sağlamakla yükümlüdür.</w:t>
      </w:r>
    </w:p>
    <w:p>
      <w:r>
        <w:rPr>
          <w:b w:val="0"/>
          <w:sz w:val="20"/>
        </w:rPr>
        <w:t>4.4. Taraflar, yürürlükteki mevzuata uygun hareket etmek zorundadır.</w:t>
      </w:r>
    </w:p>
    <w:p/>
    <w:p>
      <w:r>
        <w:rPr>
          <w:b/>
          <w:sz w:val="20"/>
        </w:rPr>
        <w:t>5. Ücretlendirme ve Ödeme</w:t>
      </w:r>
    </w:p>
    <w:p>
      <w:r>
        <w:rPr>
          <w:b w:val="0"/>
          <w:sz w:val="20"/>
        </w:rPr>
        <w:t>5.1. Acente, sattığı her tur paketi için Tur Operatörü tarafından belirlenen komisyon oranı üzerinden ücret alacaktır.</w:t>
      </w:r>
    </w:p>
    <w:p>
      <w:r>
        <w:rPr>
          <w:b w:val="0"/>
          <w:sz w:val="20"/>
        </w:rPr>
        <w:t>5.2. Ödemeler, taraflarca kararlaştırılan periyotlarda ve banka aracılığıyla yapılacaktır.</w:t>
      </w:r>
    </w:p>
    <w:p>
      <w:r>
        <w:rPr>
          <w:b w:val="0"/>
          <w:sz w:val="20"/>
        </w:rPr>
        <w:t>5.3. Geciken ödemeler için yasal faiz uygulanır.</w:t>
      </w:r>
    </w:p>
    <w:p/>
    <w:p>
      <w:r>
        <w:rPr>
          <w:b/>
          <w:sz w:val="20"/>
        </w:rPr>
        <w:t>6. Sözleşmenin Süresi ve Feshi</w:t>
      </w:r>
    </w:p>
    <w:p>
      <w:r>
        <w:rPr>
          <w:b w:val="0"/>
          <w:sz w:val="20"/>
        </w:rPr>
        <w:t>6.1. İşbu sözleşme, imza tarihinden itibaren __________ ay/yıl süreyle geçerlidir.</w:t>
      </w:r>
    </w:p>
    <w:p>
      <w:r>
        <w:rPr>
          <w:b w:val="0"/>
          <w:sz w:val="20"/>
        </w:rPr>
        <w:t>6.2. Taraflardan herhangi biri, diğer tarafa yazılı bildirimde bulunmak suretiyle sözleşmeyi feshedebilir.</w:t>
      </w:r>
    </w:p>
    <w:p>
      <w:r>
        <w:rPr>
          <w:b w:val="0"/>
          <w:sz w:val="20"/>
        </w:rPr>
        <w:t>6.3. Sözleşmenin feshi halinde, tarafların birbirinden olan hak ve borçları sona ermez.</w:t>
      </w:r>
    </w:p>
    <w:p/>
    <w:p>
      <w:r>
        <w:rPr>
          <w:b/>
          <w:sz w:val="20"/>
        </w:rPr>
        <w:t>7. Gizlilik</w:t>
      </w:r>
    </w:p>
    <w:p>
      <w:r>
        <w:rPr>
          <w:b w:val="0"/>
          <w:sz w:val="20"/>
        </w:rPr>
        <w:t>Taraflar, işbu sözleşme kapsamında edindikleri gizli bilgileri üçüncü şahıslarla paylaşmayacak ve sadece sözleşme amaçları doğrultusunda kullanacaktır.</w:t>
      </w:r>
    </w:p>
    <w:p/>
    <w:p>
      <w:r>
        <w:rPr>
          <w:b/>
          <w:sz w:val="20"/>
        </w:rPr>
        <w:t>8. Mücbir Sebepler</w:t>
      </w:r>
    </w:p>
    <w:p>
      <w:r>
        <w:rPr>
          <w:b w:val="0"/>
          <w:sz w:val="20"/>
        </w:rPr>
        <w:t>Taraflar, kontrolü dışında gelişen ve ifayı engelleyen mücbir sebeplerden dolayı sorumlu tutulamazlar. Mücbir sebep durumunda taraflar derhal birbirini bilgilendirir.</w:t>
      </w:r>
    </w:p>
    <w:p/>
    <w:p>
      <w:r>
        <w:rPr>
          <w:b/>
          <w:sz w:val="20"/>
        </w:rPr>
        <w:t>9. Uyuşmazlıkların Çözümü</w:t>
      </w:r>
    </w:p>
    <w:p>
      <w:r>
        <w:rPr>
          <w:b w:val="0"/>
          <w:sz w:val="20"/>
        </w:rPr>
        <w:t>İşbu sözleşmeden doğabilecek uyuşmazlıklarda İstanbul (Anadolu) Mahkemeleri ve İcra Daireleri yetkilidir.</w:t>
      </w:r>
    </w:p>
    <w:p/>
    <w:p>
      <w:r>
        <w:rPr>
          <w:b/>
          <w:sz w:val="20"/>
        </w:rPr>
        <w:t>10. Diğer Hükümler</w:t>
      </w:r>
    </w:p>
    <w:p>
      <w:r>
        <w:rPr>
          <w:b w:val="0"/>
          <w:sz w:val="20"/>
        </w:rPr>
        <w:t>10.1. İşbu sözleşmede hüküm bulunmayan hususlarda Türk Borçlar Kanunu ve ilgili diğer mevzuat hükümleri uygulanır.</w:t>
      </w:r>
    </w:p>
    <w:p>
      <w:r>
        <w:rPr>
          <w:b w:val="0"/>
          <w:sz w:val="20"/>
        </w:rPr>
        <w:t>10.2. Sözleşme iki nüsha olarak düzenlenmiş olup, taraflarca okunarak imzalanmıştır.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>
      <w:r>
        <w:rPr>
          <w:b w:val="0"/>
          <w:sz w:val="20"/>
        </w:rPr>
        <w:t>Tarih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TUR OPERATÖRÜ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Adı/Soyadı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Adı/Soyadı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https://sozlesmesiornek.com/turizm-acente-sozlesmesi-ornegi/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turizm-acente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