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ZEYTİNYAĞI FASON ÜRETİM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bilgileri belirtilen taraflar arasında aşağıdaki şartlar dahilinde düzenlenmiştir.</w:t>
      </w:r>
    </w:p>
    <w:p/>
    <w:p>
      <w:r>
        <w:rPr>
          <w:b/>
          <w:sz w:val="20"/>
        </w:rPr>
        <w:t>1. Taraflar</w:t>
      </w:r>
    </w:p>
    <w:p>
      <w:r>
        <w:rPr>
          <w:b w:val="0"/>
          <w:sz w:val="20"/>
        </w:rPr>
        <w:t>1.1. Fason Üretici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_________________________________________________________________</w:t>
      </w:r>
    </w:p>
    <w:p/>
    <w:p>
      <w:r>
        <w:rPr>
          <w:b w:val="0"/>
          <w:sz w:val="20"/>
        </w:rPr>
        <w:t>1.2. İşveren : 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_________________________________________________________________</w:t>
      </w:r>
    </w:p>
    <w:p/>
    <w:p>
      <w:r>
        <w:rPr>
          <w:b/>
          <w:sz w:val="20"/>
        </w:rPr>
        <w:t>2. Sözleşmenin Konusu</w:t>
      </w:r>
    </w:p>
    <w:p>
      <w:r>
        <w:rPr>
          <w:b w:val="0"/>
          <w:sz w:val="20"/>
        </w:rPr>
        <w:t>İşveren, fason üreticiye, belirtilen kalitede ve miktarda zeytinyağı üretimi yaptırmayı, fason üretici ise bu üretimi sözleşme şartlarına uygun şekilde gerçekleştirmeyi kabul eder.</w:t>
      </w:r>
    </w:p>
    <w:p/>
    <w:p>
      <w:r>
        <w:rPr>
          <w:b/>
          <w:sz w:val="20"/>
        </w:rPr>
        <w:t>3. Üretim Şartları</w:t>
      </w:r>
    </w:p>
    <w:p>
      <w:r>
        <w:rPr>
          <w:b w:val="0"/>
          <w:sz w:val="20"/>
        </w:rPr>
        <w:t>3.1. Üretim, İşveren’in belirttiği teknik özellikler, kalite standartları ve ambalajlama talimatlarına uygun olarak yapılacaktır.</w:t>
      </w:r>
    </w:p>
    <w:p>
      <w:r>
        <w:rPr>
          <w:b w:val="0"/>
          <w:sz w:val="20"/>
        </w:rPr>
        <w:t>3.2. Üretici, üretim sürecinde kullanılan hammaddelerin kalitesinden ve yasal düzenlemelere uygunluğundan sorumludur.</w:t>
      </w:r>
    </w:p>
    <w:p>
      <w:r>
        <w:rPr>
          <w:b w:val="0"/>
          <w:sz w:val="20"/>
        </w:rPr>
        <w:t>3.3. Üretim süreci sırasında oluşabilecek herhangi bir aykırılık derhal İşveren’e bildirilecektir.</w:t>
      </w:r>
    </w:p>
    <w:p/>
    <w:p>
      <w:r>
        <w:rPr>
          <w:b/>
          <w:sz w:val="20"/>
        </w:rPr>
        <w:t>4. Miktar ve Teslimat</w:t>
      </w:r>
    </w:p>
    <w:p>
      <w:r>
        <w:rPr>
          <w:b w:val="0"/>
          <w:sz w:val="20"/>
        </w:rPr>
        <w:t>4.1. İşveren tarafından teslim edilecek zeytinyağı miktarı ve teslim tarihleri aşağıdaki gibidir:</w:t>
      </w:r>
    </w:p>
    <w:p>
      <w:r>
        <w:rPr>
          <w:b w:val="0"/>
          <w:sz w:val="20"/>
        </w:rPr>
        <w:t>Miktar : ________________________________</w:t>
      </w:r>
    </w:p>
    <w:p>
      <w:r>
        <w:rPr>
          <w:b w:val="0"/>
          <w:sz w:val="20"/>
        </w:rPr>
        <w:t>Teslim Tarihi : __________________________</w:t>
      </w:r>
    </w:p>
    <w:p>
      <w:r>
        <w:rPr>
          <w:b w:val="0"/>
          <w:sz w:val="20"/>
        </w:rPr>
        <w:t>4.2. Teslimatlar belirtilen süre ve şartlara uygun olarak fason üretici tarafından yapılacaktır.</w:t>
      </w:r>
    </w:p>
    <w:p/>
    <w:p>
      <w:r>
        <w:rPr>
          <w:b/>
          <w:sz w:val="20"/>
        </w:rPr>
        <w:t>5. Fiyat ve Ödeme Şartları</w:t>
      </w:r>
    </w:p>
    <w:p>
      <w:r>
        <w:rPr>
          <w:b w:val="0"/>
          <w:sz w:val="20"/>
        </w:rPr>
        <w:t>5.1. Üretim bedeli toplam __________________ TL olarak belirlenmiştir.</w:t>
      </w:r>
    </w:p>
    <w:p>
      <w:r>
        <w:rPr>
          <w:b w:val="0"/>
          <w:sz w:val="20"/>
        </w:rPr>
        <w:t>5.2. Ödeme şekli ve tarihleri taraflar arasında ayrıca kararlaştırılacaktır.</w:t>
      </w:r>
    </w:p>
    <w:p>
      <w:r>
        <w:rPr>
          <w:b w:val="0"/>
          <w:sz w:val="20"/>
        </w:rPr>
        <w:t>5.3. Ödemeler İşveren tarafından belirtilen banka hesabına yapılacaktır.</w:t>
      </w:r>
    </w:p>
    <w:p/>
    <w:p>
      <w:r>
        <w:rPr>
          <w:b/>
          <w:sz w:val="20"/>
        </w:rPr>
        <w:t>6. Garanti ve Sorumluluklar</w:t>
      </w:r>
    </w:p>
    <w:p>
      <w:r>
        <w:rPr>
          <w:b w:val="0"/>
          <w:sz w:val="20"/>
        </w:rPr>
        <w:t>6.1. Fason üretici, teslim edilen ürünlerin kalitesinden ve sözleşmeye uygunluğundan sorumludur.</w:t>
      </w:r>
    </w:p>
    <w:p>
      <w:r>
        <w:rPr>
          <w:b w:val="0"/>
          <w:sz w:val="20"/>
        </w:rPr>
        <w:t>6.2. İşveren, teslim aldığı ürünlerin denetimini yapacak, aykırılık halinde üreticiye yazılı bildirimde bulunacaktır.</w:t>
      </w:r>
    </w:p>
    <w:p>
      <w:r>
        <w:rPr>
          <w:b w:val="0"/>
          <w:sz w:val="20"/>
        </w:rPr>
        <w:t>6.3. Ürünlerde tespit edilen aykırılıklar üretici tarafından giderilecektir.</w:t>
      </w:r>
    </w:p>
    <w:p/>
    <w:p>
      <w:r>
        <w:rPr>
          <w:b/>
          <w:sz w:val="20"/>
        </w:rPr>
        <w:t>7. Gizlilik</w:t>
      </w:r>
    </w:p>
    <w:p>
      <w:r>
        <w:rPr>
          <w:b w:val="0"/>
          <w:sz w:val="20"/>
        </w:rPr>
        <w:t>Taraflar, sözleşme süresince ve sonrasında edinilen ticari sır ve bilgileri üçüncü şahıslarla paylaşmamayı kabul eder.</w:t>
      </w:r>
    </w:p>
    <w:p/>
    <w:p>
      <w:r>
        <w:rPr>
          <w:b/>
          <w:sz w:val="20"/>
        </w:rPr>
        <w:t>8. Mücbir Sebepler</w:t>
      </w:r>
    </w:p>
    <w:p>
      <w:r>
        <w:rPr>
          <w:b w:val="0"/>
          <w:sz w:val="20"/>
        </w:rPr>
        <w:t>Taraflardan herhangi birinin kontrolü dışında gelişen ve sözleşmenin ifasını engelleyen durumlarda taraflar birbirini yazılı olarak bilgilendirecek ve ortak çözüm arayacaktır.</w:t>
      </w:r>
    </w:p>
    <w:p/>
    <w:p>
      <w:r>
        <w:rPr>
          <w:b/>
          <w:sz w:val="20"/>
        </w:rPr>
        <w:t>9. Sözleşmenin Süresi ve Feshi</w:t>
      </w:r>
    </w:p>
    <w:p>
      <w:r>
        <w:rPr>
          <w:b w:val="0"/>
          <w:sz w:val="20"/>
        </w:rPr>
        <w:t>9.1. İşbu sözleşme taraflarca imzalandığı tarihten itibaren yürürlüğe girer ve _______________ süresince geçerlidir.</w:t>
      </w:r>
    </w:p>
    <w:p>
      <w:r>
        <w:rPr>
          <w:b w:val="0"/>
          <w:sz w:val="20"/>
        </w:rPr>
        <w:t>9.2. Taraflardan herhangi biri sözleşme şartlarına aykırı davranırsa, diğer taraf sözleşmeyi yazılı bildirimle feshedebilir.</w:t>
      </w:r>
    </w:p>
    <w:p/>
    <w:p>
      <w:r>
        <w:rPr>
          <w:b/>
          <w:sz w:val="20"/>
        </w:rPr>
        <w:t>10. Uyuşmazlıkların Çözümü</w:t>
      </w:r>
    </w:p>
    <w:p>
      <w:r>
        <w:rPr>
          <w:b w:val="0"/>
          <w:sz w:val="20"/>
        </w:rPr>
        <w:t>Taraflar arasında doğabilecek uyuşmazlıklar öncelikle dostane yollarla çözülmeye çalışılacak, çözülemediği takdirde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</w:t>
      </w:r>
    </w:p>
    <w:p>
      <w:r>
        <w:rPr>
          <w:b w:val="0"/>
          <w:sz w:val="20"/>
        </w:rPr>
        <w:t>İşbu sözleşme taraflarca okunmuş, anlaşılmış ve __ (__) nüsha olarak düzenlenerek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FASON ÜRETİCİ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Unvan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Unvan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https://sozlesmesiornek.com/zeytinyagı-fason-uretim-sozlesmesi-ornegi/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zeytinyag&#305;-fason-uretim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